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CA5567">
        <w:t>1</w:t>
      </w:r>
      <w:r w:rsidR="002545DB">
        <w:t>8</w:t>
      </w:r>
      <w:r w:rsidR="00C33194">
        <w:t>/</w:t>
      </w:r>
      <w:r w:rsidR="00CA5567">
        <w:t>03</w:t>
      </w:r>
      <w:r w:rsidR="0032795D">
        <w:t>/</w:t>
      </w:r>
      <w:r w:rsidR="00CD457F">
        <w:t>200</w:t>
      </w:r>
      <w:r w:rsidR="00CA5567">
        <w:t>3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CA5567">
        <w:t xml:space="preserve">dezoito </w:t>
      </w:r>
      <w:r w:rsidR="002545DB">
        <w:t>dias</w:t>
      </w:r>
      <w:r>
        <w:t xml:space="preserve"> d</w:t>
      </w:r>
      <w:r w:rsidR="00D4497A">
        <w:t xml:space="preserve">o mês de </w:t>
      </w:r>
      <w:r w:rsidR="00CA5567">
        <w:t xml:space="preserve">março de dois mil e três,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D4497A">
        <w:t xml:space="preserve">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CA5567">
        <w:t xml:space="preserve">salão de festas do mesmo, </w:t>
      </w:r>
      <w:r w:rsidR="00CD457F">
        <w:t>cito Rua</w:t>
      </w:r>
      <w:r w:rsidR="002545DB">
        <w:t xml:space="preserve"> Barbosa, nº 30, zona 07, nesta cidade</w:t>
      </w:r>
      <w:r w:rsidR="00CA5567">
        <w:t xml:space="preserve">, </w:t>
      </w:r>
      <w:r w:rsidR="002545DB">
        <w:t xml:space="preserve"> para atender </w:t>
      </w:r>
      <w:r w:rsidR="00D4497A">
        <w:t>a</w:t>
      </w:r>
      <w:r>
        <w:t xml:space="preserve">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seguintes assuntos: </w:t>
      </w:r>
    </w:p>
    <w:p w:rsidR="00CA5567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</w:p>
    <w:p w:rsidR="00F32266" w:rsidRDefault="00CA5567" w:rsidP="00C33194">
      <w:pPr>
        <w:pStyle w:val="PargrafodaLista"/>
        <w:numPr>
          <w:ilvl w:val="0"/>
          <w:numId w:val="2"/>
        </w:numPr>
        <w:jc w:val="both"/>
      </w:pPr>
      <w:r>
        <w:t xml:space="preserve">Escolha do </w:t>
      </w:r>
      <w:r w:rsidR="002545DB">
        <w:t>Conselho Consultivo;</w:t>
      </w:r>
    </w:p>
    <w:p w:rsidR="00C33194" w:rsidRDefault="00C824A3" w:rsidP="00C33194">
      <w:pPr>
        <w:pStyle w:val="PargrafodaLista"/>
        <w:numPr>
          <w:ilvl w:val="0"/>
          <w:numId w:val="2"/>
        </w:numPr>
        <w:jc w:val="both"/>
      </w:pPr>
      <w:r>
        <w:t>Prestação de Contas</w:t>
      </w:r>
      <w:r w:rsidR="002545DB">
        <w:t xml:space="preserve"> da gestão atual;</w:t>
      </w:r>
    </w:p>
    <w:p w:rsidR="00F32266" w:rsidRDefault="00CA5567" w:rsidP="00F32266">
      <w:pPr>
        <w:pStyle w:val="PargrafodaLista"/>
        <w:numPr>
          <w:ilvl w:val="0"/>
          <w:numId w:val="2"/>
        </w:numPr>
        <w:jc w:val="both"/>
      </w:pPr>
      <w:r>
        <w:t>Outros a</w:t>
      </w:r>
      <w:r w:rsidR="002545DB">
        <w:t>ssuntos d</w:t>
      </w:r>
      <w:r w:rsidR="00C824A3">
        <w:t>iversos</w:t>
      </w:r>
      <w:r>
        <w:t xml:space="preserve"> de interesse do condomínio. </w:t>
      </w:r>
    </w:p>
    <w:p w:rsidR="00CA5567" w:rsidRDefault="00C33194" w:rsidP="002545DB">
      <w:pPr>
        <w:jc w:val="both"/>
      </w:pPr>
      <w:r>
        <w:t xml:space="preserve">A sessão foi instalada </w:t>
      </w:r>
      <w:r w:rsidR="00C824A3">
        <w:t>às 2</w:t>
      </w:r>
      <w:r w:rsidR="00CA5567">
        <w:t>1</w:t>
      </w:r>
      <w:r w:rsidR="00C824A3">
        <w:t>:</w:t>
      </w:r>
      <w:r w:rsidR="00CA5567">
        <w:t>0</w:t>
      </w:r>
      <w:r w:rsidR="002545DB">
        <w:t>0</w:t>
      </w:r>
      <w:r w:rsidR="00C824A3">
        <w:t xml:space="preserve"> h </w:t>
      </w:r>
      <w:proofErr w:type="gramStart"/>
      <w:r w:rsidR="00C824A3">
        <w:t>pela síndic</w:t>
      </w:r>
      <w:r w:rsidR="002545DB">
        <w:t>o</w:t>
      </w:r>
      <w:proofErr w:type="gramEnd"/>
      <w:r w:rsidR="002545DB">
        <w:t xml:space="preserve"> </w:t>
      </w:r>
      <w:proofErr w:type="spellStart"/>
      <w:r w:rsidR="00CA5567">
        <w:t>Kazinori</w:t>
      </w:r>
      <w:proofErr w:type="spellEnd"/>
      <w:r w:rsidR="00CA5567">
        <w:t xml:space="preserve"> </w:t>
      </w:r>
      <w:proofErr w:type="spellStart"/>
      <w:r w:rsidR="00CA5567">
        <w:t>Maebara</w:t>
      </w:r>
      <w:proofErr w:type="spellEnd"/>
      <w:r w:rsidR="00C824A3">
        <w:t xml:space="preserve">, onde após </w:t>
      </w:r>
      <w:r w:rsidR="00CA5567">
        <w:t xml:space="preserve">breve explanação, foi </w:t>
      </w:r>
      <w:r w:rsidR="00C824A3">
        <w:t>discutido a primeira pauta, foi eleit</w:t>
      </w:r>
      <w:r w:rsidR="00CA5567">
        <w:t>a</w:t>
      </w:r>
      <w:r w:rsidR="00C824A3">
        <w:t xml:space="preserve"> como nov</w:t>
      </w:r>
      <w:r w:rsidR="00CA5567">
        <w:t>a</w:t>
      </w:r>
      <w:r w:rsidR="00C824A3">
        <w:t xml:space="preserve"> síndic</w:t>
      </w:r>
      <w:r w:rsidR="00CA5567">
        <w:t>a</w:t>
      </w:r>
      <w:r w:rsidR="00C824A3">
        <w:t xml:space="preserve"> </w:t>
      </w:r>
      <w:r w:rsidR="00CA5567">
        <w:t>a</w:t>
      </w:r>
      <w:r w:rsidR="00C824A3">
        <w:t xml:space="preserve"> sr</w:t>
      </w:r>
      <w:r w:rsidR="00CA5567">
        <w:t>a</w:t>
      </w:r>
      <w:r w:rsidR="00C824A3">
        <w:t xml:space="preserve">. </w:t>
      </w:r>
      <w:r w:rsidR="00CA5567">
        <w:t xml:space="preserve">Irma </w:t>
      </w:r>
      <w:proofErr w:type="spellStart"/>
      <w:r w:rsidR="00CA5567">
        <w:t>Polonio</w:t>
      </w:r>
      <w:proofErr w:type="spellEnd"/>
      <w:r w:rsidR="00CA5567">
        <w:t xml:space="preserve"> </w:t>
      </w:r>
      <w:proofErr w:type="spellStart"/>
      <w:r w:rsidR="00CA5567">
        <w:t>Piovã</w:t>
      </w:r>
      <w:proofErr w:type="spellEnd"/>
      <w:r w:rsidR="002545DB">
        <w:t xml:space="preserve">, </w:t>
      </w:r>
      <w:r w:rsidR="00C824A3">
        <w:t xml:space="preserve">no período de </w:t>
      </w:r>
      <w:r w:rsidR="00CA5567">
        <w:t>01</w:t>
      </w:r>
      <w:r w:rsidR="00C824A3">
        <w:t xml:space="preserve"> de </w:t>
      </w:r>
      <w:r w:rsidR="00CA5567">
        <w:t xml:space="preserve">abril </w:t>
      </w:r>
      <w:r w:rsidR="00C824A3">
        <w:t xml:space="preserve">de </w:t>
      </w:r>
      <w:r w:rsidR="003071BC">
        <w:t>200</w:t>
      </w:r>
      <w:r w:rsidR="00CA5567">
        <w:t>3</w:t>
      </w:r>
      <w:r w:rsidR="00C824A3">
        <w:t xml:space="preserve"> à </w:t>
      </w:r>
      <w:r w:rsidR="00CA5567">
        <w:t>31</w:t>
      </w:r>
      <w:r w:rsidR="00C824A3">
        <w:t xml:space="preserve"> de </w:t>
      </w:r>
      <w:r w:rsidR="00CA5567">
        <w:t xml:space="preserve">março </w:t>
      </w:r>
      <w:r w:rsidR="00C824A3">
        <w:t xml:space="preserve">de </w:t>
      </w:r>
      <w:r w:rsidR="002545DB">
        <w:t>200</w:t>
      </w:r>
      <w:r w:rsidR="00CA5567">
        <w:t>4</w:t>
      </w:r>
      <w:r w:rsidR="00C824A3">
        <w:t xml:space="preserve">, em </w:t>
      </w:r>
      <w:proofErr w:type="spellStart"/>
      <w:r w:rsidR="00C824A3">
        <w:t>principio</w:t>
      </w:r>
      <w:proofErr w:type="spellEnd"/>
      <w:r w:rsidR="00C824A3">
        <w:t xml:space="preserve"> para </w:t>
      </w:r>
      <w:r w:rsidR="00CA5567">
        <w:t xml:space="preserve">mandato de </w:t>
      </w:r>
      <w:r w:rsidR="003071BC">
        <w:t>01 ano</w:t>
      </w:r>
      <w:r w:rsidR="00CA5567">
        <w:t xml:space="preserve"> podendo o mesmo ser prorrogado;</w:t>
      </w:r>
      <w:r w:rsidR="003071BC">
        <w:t xml:space="preserve"> </w:t>
      </w:r>
      <w:r w:rsidR="00CA5567">
        <w:t xml:space="preserve">em seguida foi colocada a segunda pauta em votação, e foram eleitos e escolhidos </w:t>
      </w:r>
      <w:r w:rsidR="00C824A3">
        <w:t xml:space="preserve">como membros do </w:t>
      </w:r>
      <w:r w:rsidR="00A14A27">
        <w:t>conselho consultivo</w:t>
      </w:r>
      <w:r w:rsidR="002545DB">
        <w:t xml:space="preserve">, </w:t>
      </w:r>
      <w:r w:rsidR="00CA5567">
        <w:t xml:space="preserve">a </w:t>
      </w:r>
      <w:proofErr w:type="spellStart"/>
      <w:r w:rsidR="00CA5567">
        <w:t>srta</w:t>
      </w:r>
      <w:proofErr w:type="spellEnd"/>
      <w:r w:rsidR="00CA5567">
        <w:t xml:space="preserve"> Jucélia </w:t>
      </w:r>
      <w:proofErr w:type="spellStart"/>
      <w:r w:rsidR="00CA5567">
        <w:t>Geni</w:t>
      </w:r>
      <w:proofErr w:type="spellEnd"/>
      <w:r w:rsidR="00CA5567">
        <w:t xml:space="preserve"> Pereira </w:t>
      </w:r>
      <w:proofErr w:type="spellStart"/>
      <w:r w:rsidR="00CA5567">
        <w:t>Fregoneis</w:t>
      </w:r>
      <w:proofErr w:type="spellEnd"/>
      <w:r w:rsidR="00CA5567">
        <w:t xml:space="preserve"> e o sr. Armando Saia e o sr. Laurindo Gimenez Garcia e o sr. </w:t>
      </w:r>
      <w:proofErr w:type="spellStart"/>
      <w:r w:rsidR="00CA5567">
        <w:t>Kazinori</w:t>
      </w:r>
      <w:proofErr w:type="spellEnd"/>
      <w:r w:rsidR="00CA5567">
        <w:t xml:space="preserve"> </w:t>
      </w:r>
      <w:proofErr w:type="spellStart"/>
      <w:r w:rsidR="00CA5567">
        <w:t>Maebara</w:t>
      </w:r>
      <w:proofErr w:type="spellEnd"/>
      <w:r w:rsidR="00CA5567">
        <w:t xml:space="preserve"> como membros suplentes c</w:t>
      </w:r>
      <w:r w:rsidR="00C824A3">
        <w:t xml:space="preserve">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2545DB">
        <w:t xml:space="preserve">; </w:t>
      </w:r>
      <w:r w:rsidR="00A14A27">
        <w:t>e</w:t>
      </w:r>
      <w:r>
        <w:t>m seguida, d</w:t>
      </w:r>
      <w:r w:rsidR="00A14A27">
        <w:t>ada a posse</w:t>
      </w:r>
      <w:r>
        <w:t xml:space="preserve"> aos novos administradores</w:t>
      </w:r>
      <w:r w:rsidR="00CA5567">
        <w:t xml:space="preserve"> e transmissão de cargos e</w:t>
      </w:r>
      <w:r w:rsidR="002545DB">
        <w:t xml:space="preserve"> seguindo a pauta da reunião, passou para o </w:t>
      </w:r>
      <w:r w:rsidR="00CA5567">
        <w:t xml:space="preserve">item 3 </w:t>
      </w:r>
      <w:r>
        <w:t xml:space="preserve">do dia, </w:t>
      </w:r>
      <w:r w:rsidR="002545DB">
        <w:t xml:space="preserve">onde </w:t>
      </w:r>
      <w:r w:rsidR="00C824A3">
        <w:t>foi efet</w:t>
      </w:r>
      <w:r w:rsidR="003071BC">
        <w:t xml:space="preserve">ivada </w:t>
      </w:r>
      <w:r w:rsidR="00C824A3">
        <w:t>a prestação de contas</w:t>
      </w:r>
      <w:r w:rsidR="003071BC">
        <w:t xml:space="preserve">, conforme demonstrativos dos balanços do </w:t>
      </w:r>
      <w:r w:rsidR="00C824A3">
        <w:t xml:space="preserve">período, </w:t>
      </w:r>
      <w:r w:rsidR="002545DB">
        <w:t xml:space="preserve">sendo </w:t>
      </w:r>
      <w:r w:rsidR="00C824A3">
        <w:t>aprovada p</w:t>
      </w:r>
      <w:r w:rsidR="003071BC">
        <w:t xml:space="preserve">or todos </w:t>
      </w:r>
      <w:r w:rsidR="00C824A3">
        <w:t xml:space="preserve">presentes, </w:t>
      </w:r>
      <w:r w:rsidR="00CA5567">
        <w:t xml:space="preserve">e finalmente foi colocado em pauta o último item da convocação, onde vários assuntos foram colocados, tais como: observar o fechamento das portas sanfonadas, impreterivelmente, às 22:00, pintura interna e externa do prédio, troca de vidros quebrados do corredor, lavagem e pintura do prédio (externo), reformar a cisterna (impermeabilização), colocação da grade para abrigar as bicicletas e até um possível evento de confraternização entre as famílias condôminas. </w:t>
      </w:r>
    </w:p>
    <w:p w:rsidR="002545DB" w:rsidRDefault="00FE5DF2" w:rsidP="000A618B">
      <w:pPr>
        <w:jc w:val="both"/>
      </w:pPr>
      <w:r>
        <w:t xml:space="preserve">Em seguida, </w:t>
      </w:r>
      <w:r w:rsidR="00CA5567">
        <w:t xml:space="preserve">foi franqueada </w:t>
      </w:r>
      <w:r>
        <w:t>a</w:t>
      </w:r>
      <w:r w:rsidR="002545DB">
        <w:t xml:space="preserve"> palavra aos presentes, e como não houve manifestação, deu-se por encerrada a reunião, </w:t>
      </w:r>
      <w:r>
        <w:t xml:space="preserve">às 22:30 h que foi lavrada </w:t>
      </w:r>
      <w:r w:rsidR="002545DB">
        <w:t xml:space="preserve">a presente ata, </w:t>
      </w:r>
      <w:r w:rsidR="00CA5567">
        <w:t>que segue</w:t>
      </w:r>
      <w:r w:rsidR="002545DB">
        <w:t xml:space="preserve"> assinada </w:t>
      </w:r>
      <w:r>
        <w:t xml:space="preserve">pelos presentes </w:t>
      </w:r>
      <w:r w:rsidR="002545DB">
        <w:t xml:space="preserve">participantes. </w:t>
      </w:r>
    </w:p>
    <w:p w:rsidR="00CA5567" w:rsidRDefault="00CA5567" w:rsidP="000A618B">
      <w:pPr>
        <w:jc w:val="both"/>
      </w:pPr>
      <w:r>
        <w:t>401</w:t>
      </w:r>
    </w:p>
    <w:p w:rsidR="00CA5567" w:rsidRDefault="00CA5567" w:rsidP="000A618B">
      <w:pPr>
        <w:jc w:val="both"/>
      </w:pPr>
      <w:r>
        <w:t>201</w:t>
      </w:r>
    </w:p>
    <w:p w:rsidR="00CA5567" w:rsidRDefault="00CA5567" w:rsidP="000A618B">
      <w:pPr>
        <w:jc w:val="both"/>
      </w:pPr>
      <w:r>
        <w:t>202</w:t>
      </w:r>
    </w:p>
    <w:p w:rsidR="00CA5567" w:rsidRDefault="00CA5567" w:rsidP="000A618B">
      <w:pPr>
        <w:jc w:val="both"/>
      </w:pPr>
      <w:r>
        <w:t>302</w:t>
      </w:r>
    </w:p>
    <w:p w:rsidR="00CA5567" w:rsidRDefault="00CA5567" w:rsidP="000A618B">
      <w:pPr>
        <w:jc w:val="both"/>
      </w:pPr>
      <w:r>
        <w:t>501</w:t>
      </w:r>
    </w:p>
    <w:p w:rsidR="00CA5567" w:rsidRDefault="00CA5567" w:rsidP="000A618B">
      <w:pPr>
        <w:jc w:val="both"/>
      </w:pPr>
      <w:r>
        <w:t>602</w:t>
      </w:r>
    </w:p>
    <w:p w:rsidR="00CA5567" w:rsidRDefault="00CA5567" w:rsidP="000A618B">
      <w:pPr>
        <w:jc w:val="both"/>
      </w:pPr>
      <w:bookmarkStart w:id="0" w:name="_GoBack"/>
      <w:bookmarkEnd w:id="0"/>
    </w:p>
    <w:sectPr w:rsidR="00CA5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9528C"/>
    <w:rsid w:val="002545DB"/>
    <w:rsid w:val="003035A0"/>
    <w:rsid w:val="003071BC"/>
    <w:rsid w:val="0032795D"/>
    <w:rsid w:val="003E0F84"/>
    <w:rsid w:val="00424A2F"/>
    <w:rsid w:val="004A34EC"/>
    <w:rsid w:val="0055745B"/>
    <w:rsid w:val="00602738"/>
    <w:rsid w:val="00637818"/>
    <w:rsid w:val="006F1D7B"/>
    <w:rsid w:val="007D121D"/>
    <w:rsid w:val="008B6711"/>
    <w:rsid w:val="00924796"/>
    <w:rsid w:val="0094280C"/>
    <w:rsid w:val="0098056D"/>
    <w:rsid w:val="00A14A27"/>
    <w:rsid w:val="00AF73E8"/>
    <w:rsid w:val="00C33194"/>
    <w:rsid w:val="00C824A3"/>
    <w:rsid w:val="00CA5567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8C7C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38</cp:revision>
  <dcterms:created xsi:type="dcterms:W3CDTF">2017-12-17T15:19:00Z</dcterms:created>
  <dcterms:modified xsi:type="dcterms:W3CDTF">2017-12-24T04:03:00Z</dcterms:modified>
</cp:coreProperties>
</file>